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4568EB97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 xml:space="preserve">kaz </w:t>
      </w:r>
      <w:r w:rsidR="005E1F4F">
        <w:rPr>
          <w:rFonts w:ascii="Century Gothic" w:hAnsi="Century Gothic"/>
          <w:b/>
          <w:smallCaps/>
        </w:rPr>
        <w:t>DOKUMENATCJI PROJEKTOWEJ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6522D9B1" w14:textId="4E94EAC7" w:rsidR="00411592" w:rsidRDefault="00411592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41FFB6C0" w14:textId="77777777" w:rsidR="00411592" w:rsidRDefault="00411592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553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7655"/>
        <w:gridCol w:w="1842"/>
        <w:tblGridChange w:id="0">
          <w:tblGrid>
            <w:gridCol w:w="567"/>
            <w:gridCol w:w="7655"/>
            <w:gridCol w:w="1842"/>
          </w:tblGrid>
        </w:tblGridChange>
      </w:tblGrid>
      <w:tr w:rsidR="00411592" w:rsidRPr="00697D21" w14:paraId="5898667D" w14:textId="77777777" w:rsidTr="00C21832">
        <w:tc>
          <w:tcPr>
            <w:tcW w:w="282" w:type="pct"/>
            <w:vAlign w:val="center"/>
          </w:tcPr>
          <w:p w14:paraId="0C3674A2" w14:textId="62BC6983" w:rsidR="00411592" w:rsidRPr="00697D21" w:rsidRDefault="00411592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r w:rsidR="00C21832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3803" w:type="pct"/>
            <w:vAlign w:val="center"/>
          </w:tcPr>
          <w:p w14:paraId="20252E5D" w14:textId="65A0EAE8" w:rsidR="00411592" w:rsidRPr="00697D21" w:rsidRDefault="0041159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Nazwa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dokumentacji</w:t>
            </w:r>
          </w:p>
        </w:tc>
        <w:tc>
          <w:tcPr>
            <w:tcW w:w="915" w:type="pct"/>
            <w:vAlign w:val="center"/>
          </w:tcPr>
          <w:p w14:paraId="4D707283" w14:textId="7F6A3BF2" w:rsidR="00411592" w:rsidRPr="00697D21" w:rsidRDefault="00411592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UWAGI</w:t>
            </w:r>
          </w:p>
        </w:tc>
      </w:tr>
      <w:tr w:rsidR="00411592" w:rsidRPr="00697D21" w14:paraId="34BF9A8D" w14:textId="77777777" w:rsidTr="00C21832">
        <w:tc>
          <w:tcPr>
            <w:tcW w:w="282" w:type="pct"/>
            <w:vAlign w:val="center"/>
          </w:tcPr>
          <w:p w14:paraId="69A0B348" w14:textId="65A7A26F" w:rsidR="00411592" w:rsidRPr="00697D21" w:rsidRDefault="00411592" w:rsidP="00C2183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803" w:type="pct"/>
            <w:vAlign w:val="center"/>
          </w:tcPr>
          <w:p w14:paraId="550AC43F" w14:textId="21369455" w:rsidR="0041159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 – branża budowlana</w:t>
            </w:r>
          </w:p>
        </w:tc>
        <w:tc>
          <w:tcPr>
            <w:tcW w:w="915" w:type="pct"/>
            <w:vAlign w:val="center"/>
          </w:tcPr>
          <w:p w14:paraId="19177EBA" w14:textId="725076AF" w:rsidR="00411592" w:rsidRPr="00697D21" w:rsidRDefault="0041159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7FEA7C82" w14:textId="77777777" w:rsidTr="00C21832">
        <w:tc>
          <w:tcPr>
            <w:tcW w:w="282" w:type="pct"/>
            <w:vAlign w:val="center"/>
          </w:tcPr>
          <w:p w14:paraId="22D1A58C" w14:textId="32291018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803" w:type="pct"/>
            <w:vAlign w:val="center"/>
          </w:tcPr>
          <w:p w14:paraId="5FC8A507" w14:textId="06E3EA60" w:rsidR="00C21832" w:rsidRPr="00697D21" w:rsidDel="00A551D5" w:rsidRDefault="00C21832" w:rsidP="00C21832">
            <w:pPr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Wykonawczy – branża </w:t>
            </w:r>
            <w:r>
              <w:rPr>
                <w:rFonts w:ascii="Century Gothic" w:hAnsi="Century Gothic"/>
                <w:sz w:val="20"/>
                <w:szCs w:val="20"/>
              </w:rPr>
              <w:t>sanitarna</w:t>
            </w:r>
          </w:p>
        </w:tc>
        <w:tc>
          <w:tcPr>
            <w:tcW w:w="915" w:type="pct"/>
            <w:vAlign w:val="center"/>
          </w:tcPr>
          <w:p w14:paraId="2F6FEE16" w14:textId="03DED7BF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1FB0523C" w14:textId="77777777" w:rsidTr="00C21832">
        <w:tc>
          <w:tcPr>
            <w:tcW w:w="282" w:type="pct"/>
            <w:vAlign w:val="center"/>
          </w:tcPr>
          <w:p w14:paraId="3598DF33" w14:textId="0E73DD8D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803" w:type="pct"/>
            <w:vAlign w:val="center"/>
          </w:tcPr>
          <w:p w14:paraId="44B78869" w14:textId="1666F76E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Wykonawczy – branża </w:t>
            </w:r>
            <w:r>
              <w:rPr>
                <w:rFonts w:ascii="Century Gothic" w:hAnsi="Century Gothic"/>
                <w:sz w:val="20"/>
                <w:szCs w:val="20"/>
              </w:rPr>
              <w:t>elektryczna</w:t>
            </w:r>
          </w:p>
        </w:tc>
        <w:tc>
          <w:tcPr>
            <w:tcW w:w="915" w:type="pct"/>
            <w:vAlign w:val="center"/>
          </w:tcPr>
          <w:p w14:paraId="4FF8F8AA" w14:textId="18F3EB4C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7915E793" w14:textId="77777777" w:rsidTr="00C21832">
        <w:tc>
          <w:tcPr>
            <w:tcW w:w="282" w:type="pct"/>
            <w:vAlign w:val="center"/>
          </w:tcPr>
          <w:p w14:paraId="6BACDFDB" w14:textId="1A148468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803" w:type="pct"/>
            <w:vAlign w:val="center"/>
          </w:tcPr>
          <w:p w14:paraId="6214D103" w14:textId="347F13BF" w:rsidR="00C21832" w:rsidRPr="00697D21" w:rsidRDefault="00C21832" w:rsidP="00C2183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Wykonawczy – </w:t>
            </w:r>
            <w:r>
              <w:rPr>
                <w:rFonts w:ascii="Century Gothic" w:hAnsi="Century Gothic"/>
                <w:sz w:val="20"/>
                <w:szCs w:val="20"/>
              </w:rPr>
              <w:t>PZT</w:t>
            </w:r>
          </w:p>
        </w:tc>
        <w:tc>
          <w:tcPr>
            <w:tcW w:w="915" w:type="pct"/>
            <w:vAlign w:val="center"/>
          </w:tcPr>
          <w:p w14:paraId="53A3550D" w14:textId="647C2F60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64FB780D" w14:textId="77777777" w:rsidTr="00C21832">
        <w:tc>
          <w:tcPr>
            <w:tcW w:w="282" w:type="pct"/>
            <w:vAlign w:val="center"/>
          </w:tcPr>
          <w:p w14:paraId="1DAE1584" w14:textId="7A195284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803" w:type="pct"/>
            <w:vAlign w:val="center"/>
          </w:tcPr>
          <w:p w14:paraId="3A7C3A07" w14:textId="1CA79EE5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budowlany – Projekt architektoniczno-budowlany z załącznikami</w:t>
            </w:r>
          </w:p>
        </w:tc>
        <w:tc>
          <w:tcPr>
            <w:tcW w:w="915" w:type="pct"/>
            <w:vAlign w:val="center"/>
          </w:tcPr>
          <w:p w14:paraId="4ACAE68C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770EB19A" w14:textId="77777777" w:rsidTr="00C21832">
        <w:tc>
          <w:tcPr>
            <w:tcW w:w="282" w:type="pct"/>
            <w:vAlign w:val="center"/>
          </w:tcPr>
          <w:p w14:paraId="32D873EE" w14:textId="3FE37742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3803" w:type="pct"/>
            <w:vAlign w:val="center"/>
          </w:tcPr>
          <w:p w14:paraId="34E43AAB" w14:textId="30653137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techniczny - </w:t>
            </w:r>
            <w:r>
              <w:rPr>
                <w:rFonts w:ascii="Century Gothic" w:hAnsi="Century Gothic"/>
                <w:sz w:val="20"/>
                <w:szCs w:val="20"/>
              </w:rPr>
              <w:t>branża budowlana</w:t>
            </w:r>
          </w:p>
        </w:tc>
        <w:tc>
          <w:tcPr>
            <w:tcW w:w="915" w:type="pct"/>
            <w:vAlign w:val="center"/>
          </w:tcPr>
          <w:p w14:paraId="32AB775B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3CADD45C" w14:textId="77777777" w:rsidTr="00C21832">
        <w:tc>
          <w:tcPr>
            <w:tcW w:w="282" w:type="pct"/>
            <w:vAlign w:val="center"/>
          </w:tcPr>
          <w:p w14:paraId="7BBD8610" w14:textId="540779E8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3803" w:type="pct"/>
            <w:vAlign w:val="center"/>
          </w:tcPr>
          <w:p w14:paraId="30CD1EA8" w14:textId="0CA90284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techniczny - branża sanitarna</w:t>
            </w:r>
          </w:p>
        </w:tc>
        <w:tc>
          <w:tcPr>
            <w:tcW w:w="915" w:type="pct"/>
            <w:vAlign w:val="center"/>
          </w:tcPr>
          <w:p w14:paraId="481DDCD6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341FD538" w14:textId="77777777" w:rsidTr="00C21832">
        <w:tc>
          <w:tcPr>
            <w:tcW w:w="282" w:type="pct"/>
            <w:vAlign w:val="center"/>
          </w:tcPr>
          <w:p w14:paraId="73B8A65C" w14:textId="6325B9B6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3803" w:type="pct"/>
            <w:vAlign w:val="center"/>
          </w:tcPr>
          <w:p w14:paraId="0DD30891" w14:textId="5404AAFC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techniczny - branża elektryczna</w:t>
            </w:r>
          </w:p>
        </w:tc>
        <w:tc>
          <w:tcPr>
            <w:tcW w:w="915" w:type="pct"/>
            <w:vAlign w:val="center"/>
          </w:tcPr>
          <w:p w14:paraId="73FC60F0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13167706" w14:textId="77777777" w:rsidTr="00C21832">
        <w:tc>
          <w:tcPr>
            <w:tcW w:w="282" w:type="pct"/>
            <w:vAlign w:val="center"/>
          </w:tcPr>
          <w:p w14:paraId="102F3417" w14:textId="0CEC6AAE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3803" w:type="pct"/>
            <w:vAlign w:val="center"/>
          </w:tcPr>
          <w:p w14:paraId="7DEE1597" w14:textId="141833BA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Dokumentacja geotechniczna</w:t>
            </w:r>
          </w:p>
        </w:tc>
        <w:tc>
          <w:tcPr>
            <w:tcW w:w="915" w:type="pct"/>
            <w:vAlign w:val="center"/>
          </w:tcPr>
          <w:p w14:paraId="31BF4DBF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21B51E44" w14:textId="77777777" w:rsidTr="00C21832">
        <w:tc>
          <w:tcPr>
            <w:tcW w:w="282" w:type="pct"/>
            <w:vAlign w:val="center"/>
          </w:tcPr>
          <w:p w14:paraId="3E219DAE" w14:textId="248536E7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3803" w:type="pct"/>
            <w:vAlign w:val="center"/>
          </w:tcPr>
          <w:p w14:paraId="2AAAEAF6" w14:textId="4F8E3CE1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Decyzja dot. wycinki drzew</w:t>
            </w:r>
          </w:p>
        </w:tc>
        <w:tc>
          <w:tcPr>
            <w:tcW w:w="915" w:type="pct"/>
            <w:vAlign w:val="center"/>
          </w:tcPr>
          <w:p w14:paraId="7A04B588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3A475931" w14:textId="77777777" w:rsidTr="00C21832">
        <w:tc>
          <w:tcPr>
            <w:tcW w:w="282" w:type="pct"/>
            <w:vAlign w:val="center"/>
          </w:tcPr>
          <w:p w14:paraId="6325258F" w14:textId="0FF5D34F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3803" w:type="pct"/>
            <w:vAlign w:val="center"/>
          </w:tcPr>
          <w:p w14:paraId="231ECD8C" w14:textId="1A5A51C6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STWiORB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-y dla poszczególnych branż</w:t>
            </w:r>
          </w:p>
        </w:tc>
        <w:tc>
          <w:tcPr>
            <w:tcW w:w="915" w:type="pct"/>
            <w:vAlign w:val="center"/>
          </w:tcPr>
          <w:p w14:paraId="6FC02B3B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C21832" w:rsidRPr="00697D21" w14:paraId="3CF5BF2A" w14:textId="77777777" w:rsidTr="00C21832">
        <w:tc>
          <w:tcPr>
            <w:tcW w:w="282" w:type="pct"/>
            <w:vAlign w:val="center"/>
          </w:tcPr>
          <w:p w14:paraId="5E356FDC" w14:textId="3C4C6DF9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3803" w:type="pct"/>
            <w:vAlign w:val="center"/>
          </w:tcPr>
          <w:p w14:paraId="43113A91" w14:textId="77777777" w:rsidR="00C21832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15" w:type="pct"/>
            <w:vAlign w:val="center"/>
          </w:tcPr>
          <w:p w14:paraId="070098E2" w14:textId="77777777" w:rsidR="00C21832" w:rsidRPr="00697D21" w:rsidRDefault="00C21832" w:rsidP="00C21832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99AFFDE" w14:textId="7EFF7091" w:rsidR="006A63BF" w:rsidRPr="00697D21" w:rsidRDefault="006A63BF" w:rsidP="00C21832">
      <w:pPr>
        <w:spacing w:after="0" w:line="240" w:lineRule="auto"/>
        <w:rPr>
          <w:rFonts w:ascii="Century Gothic" w:hAnsi="Century Gothic"/>
          <w:bCs/>
          <w:smallCaps/>
          <w:sz w:val="20"/>
          <w:szCs w:val="20"/>
        </w:rPr>
      </w:pP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2C5B3" w14:textId="77777777" w:rsidR="00210D70" w:rsidRDefault="00210D70" w:rsidP="003B0096">
      <w:pPr>
        <w:spacing w:after="0" w:line="240" w:lineRule="auto"/>
      </w:pPr>
      <w:r>
        <w:separator/>
      </w:r>
    </w:p>
  </w:endnote>
  <w:endnote w:type="continuationSeparator" w:id="0">
    <w:p w14:paraId="1205223E" w14:textId="77777777" w:rsidR="00210D70" w:rsidRDefault="00210D70" w:rsidP="003B0096">
      <w:pPr>
        <w:spacing w:after="0" w:line="240" w:lineRule="auto"/>
      </w:pPr>
      <w:r>
        <w:continuationSeparator/>
      </w:r>
    </w:p>
  </w:endnote>
  <w:endnote w:type="continuationNotice" w:id="1">
    <w:p w14:paraId="03D44A31" w14:textId="77777777" w:rsidR="00210D70" w:rsidRDefault="00210D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D1CC" w14:textId="77777777" w:rsidR="00210D70" w:rsidRDefault="00210D70" w:rsidP="003B0096">
      <w:pPr>
        <w:spacing w:after="0" w:line="240" w:lineRule="auto"/>
      </w:pPr>
      <w:r>
        <w:separator/>
      </w:r>
    </w:p>
  </w:footnote>
  <w:footnote w:type="continuationSeparator" w:id="0">
    <w:p w14:paraId="00885730" w14:textId="77777777" w:rsidR="00210D70" w:rsidRDefault="00210D70" w:rsidP="003B0096">
      <w:pPr>
        <w:spacing w:after="0" w:line="240" w:lineRule="auto"/>
      </w:pPr>
      <w:r>
        <w:continuationSeparator/>
      </w:r>
    </w:p>
  </w:footnote>
  <w:footnote w:type="continuationNotice" w:id="1">
    <w:p w14:paraId="5FABDB26" w14:textId="77777777" w:rsidR="00210D70" w:rsidRDefault="00210D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2EC80CA6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8117579">
    <w:abstractNumId w:val="4"/>
  </w:num>
  <w:num w:numId="2" w16cid:durableId="905800018">
    <w:abstractNumId w:val="1"/>
  </w:num>
  <w:num w:numId="3" w16cid:durableId="271018511">
    <w:abstractNumId w:val="11"/>
  </w:num>
  <w:num w:numId="4" w16cid:durableId="636961068">
    <w:abstractNumId w:val="5"/>
  </w:num>
  <w:num w:numId="5" w16cid:durableId="682627482">
    <w:abstractNumId w:val="8"/>
  </w:num>
  <w:num w:numId="6" w16cid:durableId="1628706416">
    <w:abstractNumId w:val="0"/>
  </w:num>
  <w:num w:numId="7" w16cid:durableId="413280653">
    <w:abstractNumId w:val="7"/>
  </w:num>
  <w:num w:numId="8" w16cid:durableId="2126151520">
    <w:abstractNumId w:val="9"/>
  </w:num>
  <w:num w:numId="9" w16cid:durableId="301007141">
    <w:abstractNumId w:val="2"/>
  </w:num>
  <w:num w:numId="10" w16cid:durableId="1750881052">
    <w:abstractNumId w:val="3"/>
  </w:num>
  <w:num w:numId="11" w16cid:durableId="1413156856">
    <w:abstractNumId w:val="6"/>
  </w:num>
  <w:num w:numId="12" w16cid:durableId="1212034938">
    <w:abstractNumId w:val="12"/>
  </w:num>
  <w:num w:numId="13" w16cid:durableId="1465659571">
    <w:abstractNumId w:val="13"/>
  </w:num>
  <w:num w:numId="14" w16cid:durableId="1992904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928C8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11592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E1F4F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1832"/>
    <w:rsid w:val="00C2649F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4</cp:revision>
  <cp:lastPrinted>2019-01-08T09:21:00Z</cp:lastPrinted>
  <dcterms:created xsi:type="dcterms:W3CDTF">2022-08-03T10:43:00Z</dcterms:created>
  <dcterms:modified xsi:type="dcterms:W3CDTF">2023-07-28T10:46:00Z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